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1846AF">
            <w:rPr>
              <w:rFonts w:asciiTheme="majorHAnsi" w:hAnsiTheme="majorHAnsi"/>
              <w:b/>
              <w:bCs/>
              <w:sz w:val="28"/>
            </w:rPr>
            <w:t>Introduction to Periodic Trends</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7369AB">
            <w:rPr>
              <w:rFonts w:asciiTheme="majorHAnsi" w:hAnsiTheme="majorHAnsi"/>
              <w:b/>
              <w:bCs/>
              <w:szCs w:val="24"/>
            </w:rPr>
            <w:t>Mr. Gómez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7369AB">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7369AB">
            <w:rPr>
              <w:rFonts w:asciiTheme="majorHAnsi" w:hAnsiTheme="majorHAnsi"/>
              <w:b/>
              <w:bCs/>
              <w:szCs w:val="24"/>
            </w:rPr>
            <w:t>Electron Configuration &amp; Periodicity</w:t>
          </w:r>
        </w:sdtContent>
      </w:sdt>
      <w:r w:rsidR="007369AB">
        <w:rPr>
          <w:rFonts w:asciiTheme="majorHAnsi" w:hAnsiTheme="majorHAnsi"/>
          <w:b/>
          <w:bCs/>
          <w:szCs w:val="24"/>
        </w:rPr>
        <w:t xml:space="preserve"> </w:t>
      </w:r>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Content>
          <w:r w:rsidR="007369AB">
            <w:rPr>
              <w:rFonts w:asciiTheme="majorHAnsi" w:hAnsiTheme="majorHAnsi"/>
              <w:b/>
              <w:bCs/>
              <w:szCs w:val="24"/>
            </w:rPr>
            <w:t>College Preps/Honors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Content>
        <w:p w:rsidR="00D51354" w:rsidRPr="00205526" w:rsidRDefault="0010479C" w:rsidP="00205526">
          <w:pPr>
            <w:rPr>
              <w:rFonts w:asciiTheme="majorHAnsi" w:hAnsiTheme="majorHAnsi"/>
              <w:b/>
              <w:bCs/>
              <w:szCs w:val="24"/>
            </w:rPr>
          </w:pPr>
          <w:r>
            <w:rPr>
              <w:rFonts w:asciiTheme="majorHAnsi" w:hAnsiTheme="majorHAnsi"/>
              <w:b/>
              <w:bCs/>
              <w:szCs w:val="24"/>
            </w:rPr>
            <w:t>Elements grouping help scientists understand what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cs="Times New Roman"/>
                <w:color w:val="auto"/>
                <w:sz w:val="24"/>
                <w:szCs w:val="20"/>
              </w:rPr>
            </w:sdtEndPr>
            <w:sdtContent>
              <w:p w:rsidR="00E27132" w:rsidRPr="00E27132" w:rsidRDefault="00E27132" w:rsidP="00E27132">
                <w:pPr>
                  <w:pStyle w:val="Default"/>
                  <w:rPr>
                    <w:rFonts w:ascii="Arial" w:hAnsi="Arial" w:cs="Arial"/>
                  </w:rPr>
                </w:pPr>
              </w:p>
              <w:tbl>
                <w:tblPr>
                  <w:tblW w:w="0" w:type="auto"/>
                  <w:tblBorders>
                    <w:top w:val="nil"/>
                    <w:left w:val="nil"/>
                    <w:bottom w:val="nil"/>
                    <w:right w:val="nil"/>
                  </w:tblBorders>
                  <w:tblLook w:val="0000" w:firstRow="0" w:lastRow="0" w:firstColumn="0" w:lastColumn="0" w:noHBand="0" w:noVBand="0"/>
                </w:tblPr>
                <w:tblGrid>
                  <w:gridCol w:w="8414"/>
                </w:tblGrid>
                <w:tr w:rsidR="00E27132" w:rsidRPr="00E27132">
                  <w:tblPrEx>
                    <w:tblCellMar>
                      <w:top w:w="0" w:type="dxa"/>
                      <w:bottom w:w="0" w:type="dxa"/>
                    </w:tblCellMar>
                  </w:tblPrEx>
                  <w:trPr>
                    <w:trHeight w:val="612"/>
                  </w:trPr>
                  <w:tc>
                    <w:tcPr>
                      <w:tcW w:w="0" w:type="auto"/>
                    </w:tcPr>
                    <w:p w:rsidR="00E27132" w:rsidRPr="00E27132" w:rsidRDefault="00E27132" w:rsidP="00E27132">
                      <w:pPr>
                        <w:autoSpaceDE w:val="0"/>
                        <w:autoSpaceDN w:val="0"/>
                        <w:adjustRightInd w:val="0"/>
                        <w:rPr>
                          <w:rFonts w:ascii="Arial" w:hAnsi="Arial" w:cs="Arial"/>
                          <w:color w:val="000000"/>
                          <w:sz w:val="22"/>
                          <w:szCs w:val="22"/>
                        </w:rPr>
                      </w:pPr>
                      <w:r w:rsidRPr="00E27132">
                        <w:rPr>
                          <w:rFonts w:ascii="Arial" w:hAnsi="Arial" w:cs="Arial"/>
                          <w:color w:val="000000"/>
                          <w:sz w:val="22"/>
                          <w:szCs w:val="22"/>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 </w:t>
                      </w:r>
                    </w:p>
                  </w:tc>
                </w:tr>
              </w:tbl>
              <w:p w:rsidR="007A66CF" w:rsidRPr="00306198" w:rsidRDefault="00904904" w:rsidP="00306198">
                <w:pPr>
                  <w:pStyle w:val="ListParagraph"/>
                  <w:numPr>
                    <w:ilvl w:val="0"/>
                    <w:numId w:val="15"/>
                  </w:numPr>
                  <w:ind w:left="247" w:hanging="247"/>
                  <w:rPr>
                    <w:rFonts w:asciiTheme="majorHAnsi" w:hAnsiTheme="majorHAnsi"/>
                    <w:sz w:val="20"/>
                  </w:rPr>
                </w:pPr>
              </w:p>
              <w:bookmarkStart w:id="0" w:name="_GoBack" w:displacedByCustomXml="next"/>
              <w:bookmarkEnd w:id="0" w:displacedByCustomXml="next"/>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904904">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Content>
              <w:p w:rsidR="004F0958" w:rsidRPr="00BA3F59" w:rsidRDefault="0010479C" w:rsidP="00BA3F59">
                <w:pPr>
                  <w:pStyle w:val="ListParagraph"/>
                  <w:numPr>
                    <w:ilvl w:val="0"/>
                    <w:numId w:val="15"/>
                  </w:numPr>
                  <w:ind w:left="247" w:hanging="247"/>
                  <w:rPr>
                    <w:rFonts w:asciiTheme="majorHAnsi" w:hAnsiTheme="majorHAnsi"/>
                    <w:bCs/>
                    <w:sz w:val="20"/>
                  </w:rPr>
                </w:pPr>
                <w:r>
                  <w:rPr>
                    <w:rFonts w:asciiTheme="majorHAnsi" w:hAnsiTheme="majorHAnsi"/>
                    <w:bCs/>
                    <w:sz w:val="20"/>
                  </w:rPr>
                  <w:t>What useful data can be extracted from an elements grouping?</w:t>
                </w:r>
              </w:p>
            </w:sdtContent>
          </w:sdt>
          <w:p w:rsidR="00BA3F59" w:rsidRPr="00132411" w:rsidRDefault="00BA3F59">
            <w:pPr>
              <w:rPr>
                <w:color w:val="808080"/>
                <w:szCs w:val="24"/>
              </w:rPr>
            </w:pPr>
          </w:p>
        </w:tc>
      </w:tr>
      <w:tr w:rsidR="004F0958" w:rsidRPr="00DD70A1" w:rsidTr="0090490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39368F" w:rsidRDefault="0039368F"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Electron Configuration is a periodic trend</w:t>
                </w:r>
              </w:p>
              <w:p w:rsidR="004F0958" w:rsidRPr="00306198" w:rsidRDefault="0039368F"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Elements get bigger as you go down on the periodic table </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A66CF" w:rsidRPr="005B1892" w:rsidRDefault="006B50E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Group elements into similar families because of valence electrons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Content>
                <w:r w:rsidR="00301FA9">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301FA9"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Participate in group activity of sorting animals by listening to group members instructions</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Content>
                <w:r w:rsidR="00301FA9">
                  <w:rPr>
                    <w:rFonts w:ascii="Arial" w:hAnsi="Arial" w:cs="Arial"/>
                    <w:color w:val="000000"/>
                    <w:sz w:val="17"/>
                    <w:szCs w:val="17"/>
                  </w:rPr>
                  <w:t>5</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C81D7F" w:rsidP="00306198">
                <w:pPr>
                  <w:pStyle w:val="ListParagraph"/>
                  <w:numPr>
                    <w:ilvl w:val="0"/>
                    <w:numId w:val="13"/>
                  </w:numPr>
                  <w:ind w:left="229" w:hanging="229"/>
                  <w:rPr>
                    <w:rFonts w:asciiTheme="majorHAnsi" w:hAnsiTheme="majorHAnsi"/>
                    <w:iCs/>
                    <w:sz w:val="20"/>
                  </w:rPr>
                </w:pPr>
                <w:r>
                  <w:rPr>
                    <w:rFonts w:asciiTheme="majorHAnsi" w:hAnsiTheme="majorHAnsi"/>
                    <w:iCs/>
                    <w:sz w:val="20"/>
                  </w:rPr>
                  <w:t>Justify the grouping of the animals by explaining to the class why the animals are grouped a certain way</w:t>
                </w:r>
              </w:p>
            </w:sdtContent>
          </w:sdt>
          <w:p w:rsidR="00750371" w:rsidRPr="00750371" w:rsidRDefault="00750371" w:rsidP="00750371">
            <w:pPr>
              <w:rPr>
                <w:rFonts w:asciiTheme="majorHAnsi" w:hAnsiTheme="majorHAnsi"/>
                <w:b/>
                <w:i/>
                <w:iCs/>
                <w:sz w:val="20"/>
              </w:rPr>
            </w:pPr>
          </w:p>
        </w:tc>
      </w:tr>
      <w:tr w:rsidR="00C909D1" w:rsidRPr="00DD70A1" w:rsidTr="00904904">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6264EB" w:rsidRPr="0039368F" w:rsidRDefault="0039368F" w:rsidP="0039368F">
                <w:pPr>
                  <w:pStyle w:val="ListParagraph"/>
                  <w:numPr>
                    <w:ilvl w:val="0"/>
                    <w:numId w:val="13"/>
                  </w:numPr>
                  <w:ind w:left="247" w:hanging="247"/>
                  <w:rPr>
                    <w:rFonts w:asciiTheme="majorHAnsi" w:hAnsiTheme="majorHAnsi"/>
                    <w:iCs/>
                    <w:sz w:val="20"/>
                  </w:rPr>
                </w:pPr>
                <w:r>
                  <w:rPr>
                    <w:rFonts w:asciiTheme="majorHAnsi" w:hAnsiTheme="majorHAnsi"/>
                    <w:iCs/>
                    <w:sz w:val="20"/>
                  </w:rPr>
                  <w:t>Electron Shell</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904904">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24251D" w:rsidRDefault="00235405" w:rsidP="00306198">
                <w:pPr>
                  <w:pStyle w:val="ListParagraph"/>
                  <w:numPr>
                    <w:ilvl w:val="0"/>
                    <w:numId w:val="8"/>
                  </w:numPr>
                  <w:ind w:left="180" w:hanging="180"/>
                  <w:rPr>
                    <w:rFonts w:asciiTheme="majorHAnsi" w:hAnsiTheme="majorHAnsi"/>
                    <w:bCs/>
                    <w:sz w:val="20"/>
                  </w:rPr>
                </w:pPr>
                <w:r>
                  <w:rPr>
                    <w:rFonts w:asciiTheme="majorHAnsi" w:hAnsiTheme="majorHAnsi"/>
                    <w:bCs/>
                    <w:sz w:val="20"/>
                  </w:rPr>
                  <w:t xml:space="preserve">Students will </w:t>
                </w:r>
                <w:r w:rsidR="0024251D">
                  <w:rPr>
                    <w:rFonts w:asciiTheme="majorHAnsi" w:hAnsiTheme="majorHAnsi"/>
                    <w:bCs/>
                    <w:sz w:val="20"/>
                  </w:rPr>
                  <w:t>complete electron</w:t>
                </w:r>
                <w:r>
                  <w:rPr>
                    <w:rFonts w:asciiTheme="majorHAnsi" w:hAnsiTheme="majorHAnsi"/>
                    <w:bCs/>
                    <w:sz w:val="20"/>
                  </w:rPr>
                  <w:t xml:space="preserve"> shell worksheet</w:t>
                </w:r>
              </w:p>
              <w:p w:rsidR="0024251D" w:rsidRDefault="0024251D"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sort animals into groups and understand the periodic table is sorted into groups</w:t>
                </w:r>
              </w:p>
              <w:p w:rsidR="0080594A" w:rsidRPr="0024251D" w:rsidRDefault="00904904" w:rsidP="0024251D">
                <w:pPr>
                  <w:rPr>
                    <w:rFonts w:asciiTheme="majorHAnsi" w:hAnsiTheme="majorHAnsi"/>
                    <w:bCs/>
                    <w:sz w:val="20"/>
                  </w:rPr>
                </w:pP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904904">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235405" w:rsidP="00306198">
                <w:pPr>
                  <w:pStyle w:val="ListParagraph"/>
                  <w:numPr>
                    <w:ilvl w:val="0"/>
                    <w:numId w:val="8"/>
                  </w:numPr>
                  <w:ind w:left="247" w:hanging="247"/>
                  <w:rPr>
                    <w:rFonts w:asciiTheme="majorHAnsi" w:hAnsiTheme="majorHAnsi"/>
                    <w:bCs/>
                    <w:sz w:val="20"/>
                  </w:rPr>
                </w:pPr>
                <w:r>
                  <w:rPr>
                    <w:rFonts w:asciiTheme="majorHAnsi" w:hAnsiTheme="majorHAnsi"/>
                    <w:bCs/>
                    <w:sz w:val="20"/>
                  </w:rPr>
                  <w:t xml:space="preserve">Students will </w:t>
                </w:r>
                <w:r w:rsidR="0024251D">
                  <w:rPr>
                    <w:rFonts w:asciiTheme="majorHAnsi" w:hAnsiTheme="majorHAnsi"/>
                    <w:bCs/>
                    <w:sz w:val="20"/>
                  </w:rPr>
                  <w:t>answer at least 75% of electron shell worksheet questions correctly</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Content>
                <w:r w:rsidR="007369AB">
                  <w:rPr>
                    <w:rFonts w:asciiTheme="majorHAnsi" w:hAnsiTheme="majorHAnsi"/>
                    <w:bCs/>
                    <w:sz w:val="20"/>
                  </w:rPr>
                  <w:t>Students will get plicker cards from their folder in the side of the room and will answer three questions based upon the reading assigned over the weekend</w:t>
                </w:r>
              </w:sdtContent>
            </w:sdt>
          </w:p>
          <w:p w:rsidR="00B1062B" w:rsidRDefault="00B1062B" w:rsidP="00985E68">
            <w:pPr>
              <w:rPr>
                <w:rFonts w:asciiTheme="majorHAnsi" w:hAnsiTheme="majorHAnsi"/>
                <w:bCs/>
              </w:rPr>
            </w:pPr>
          </w:p>
          <w:p w:rsidR="007369AB" w:rsidRDefault="007369AB" w:rsidP="007369AB">
            <w:pPr>
              <w:pStyle w:val="ListParagraph"/>
              <w:numPr>
                <w:ilvl w:val="0"/>
                <w:numId w:val="16"/>
              </w:numPr>
              <w:rPr>
                <w:rFonts w:asciiTheme="majorHAnsi" w:hAnsiTheme="majorHAnsi"/>
                <w:bCs/>
              </w:rPr>
            </w:pPr>
            <w:r w:rsidRPr="007369AB">
              <w:rPr>
                <w:rFonts w:asciiTheme="majorHAnsi" w:hAnsiTheme="majorHAnsi"/>
                <w:bCs/>
              </w:rPr>
              <w:t>How is the modern periodic table organized</w:t>
            </w:r>
            <w:r>
              <w:rPr>
                <w:rFonts w:asciiTheme="majorHAnsi" w:hAnsiTheme="majorHAnsi"/>
                <w:bCs/>
              </w:rPr>
              <w:t>?</w:t>
            </w:r>
          </w:p>
          <w:p w:rsidR="007369AB" w:rsidRDefault="007369AB" w:rsidP="007369AB">
            <w:pPr>
              <w:pStyle w:val="ListParagraph"/>
              <w:numPr>
                <w:ilvl w:val="0"/>
                <w:numId w:val="16"/>
              </w:numPr>
              <w:rPr>
                <w:rFonts w:asciiTheme="majorHAnsi" w:hAnsiTheme="majorHAnsi"/>
                <w:bCs/>
              </w:rPr>
            </w:pPr>
            <w:r>
              <w:rPr>
                <w:rFonts w:asciiTheme="majorHAnsi" w:hAnsiTheme="majorHAnsi"/>
                <w:bCs/>
              </w:rPr>
              <w:t>What is the name for the group of elements that include Helium, Argon, Krypton, Xenon and Radon?</w:t>
            </w:r>
          </w:p>
          <w:p w:rsidR="007369AB" w:rsidRPr="007369AB" w:rsidRDefault="007369AB" w:rsidP="007369AB">
            <w:pPr>
              <w:pStyle w:val="ListParagraph"/>
              <w:numPr>
                <w:ilvl w:val="0"/>
                <w:numId w:val="16"/>
              </w:numPr>
              <w:rPr>
                <w:rFonts w:asciiTheme="majorHAnsi" w:hAnsiTheme="majorHAnsi"/>
                <w:bCs/>
              </w:rPr>
            </w:pPr>
            <w:r>
              <w:rPr>
                <w:rFonts w:asciiTheme="majorHAnsi" w:hAnsiTheme="majorHAnsi"/>
                <w:bCs/>
              </w:rPr>
              <w:t>Which of the following is not one of the four characteristics Mendeleev used on his cards when making his model of the periodic table?</w:t>
            </w: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Content>
              <w:p w:rsidR="00D25457" w:rsidRDefault="00944A91" w:rsidP="00985E68">
                <w:pPr>
                  <w:rPr>
                    <w:rFonts w:asciiTheme="majorHAnsi" w:hAnsiTheme="majorHAnsi"/>
                    <w:bCs/>
                    <w:sz w:val="20"/>
                  </w:rPr>
                </w:pPr>
                <w:r>
                  <w:rPr>
                    <w:rFonts w:asciiTheme="majorHAnsi" w:hAnsiTheme="majorHAnsi"/>
                    <w:bCs/>
                    <w:sz w:val="20"/>
                  </w:rPr>
                  <w:t>Students will</w:t>
                </w:r>
                <w:r w:rsidR="0091597A">
                  <w:rPr>
                    <w:rFonts w:asciiTheme="majorHAnsi" w:hAnsiTheme="majorHAnsi"/>
                    <w:bCs/>
                    <w:sz w:val="20"/>
                  </w:rPr>
                  <w:t xml:space="preserve"> get into groups and</w:t>
                </w:r>
                <w:r>
                  <w:rPr>
                    <w:rFonts w:asciiTheme="majorHAnsi" w:hAnsiTheme="majorHAnsi"/>
                    <w:bCs/>
                    <w:sz w:val="20"/>
                  </w:rPr>
                  <w:t xml:space="preserve"> </w:t>
                </w:r>
                <w:r w:rsidR="00AE4E7A">
                  <w:rPr>
                    <w:rFonts w:asciiTheme="majorHAnsi" w:hAnsiTheme="majorHAnsi"/>
                    <w:bCs/>
                    <w:sz w:val="20"/>
                  </w:rPr>
                  <w:t>receive animal cards from the teacher and will be asked to group the cards in whatever way they would like. Activity should be around 15 minutes</w:t>
                </w:r>
                <w:r w:rsidR="00D25457">
                  <w:rPr>
                    <w:rFonts w:asciiTheme="majorHAnsi" w:hAnsiTheme="majorHAnsi"/>
                    <w:bCs/>
                    <w:sz w:val="20"/>
                  </w:rPr>
                  <w:t>.</w:t>
                </w:r>
              </w:p>
              <w:p w:rsidR="0091597A" w:rsidRDefault="0091597A" w:rsidP="00985E68">
                <w:pPr>
                  <w:rPr>
                    <w:rFonts w:asciiTheme="majorHAnsi" w:hAnsiTheme="majorHAnsi"/>
                    <w:bCs/>
                    <w:sz w:val="20"/>
                  </w:rPr>
                </w:pPr>
                <w:r>
                  <w:rPr>
                    <w:rFonts w:asciiTheme="majorHAnsi" w:hAnsiTheme="majorHAnsi"/>
                    <w:bCs/>
                    <w:sz w:val="20"/>
                  </w:rPr>
                  <w:t xml:space="preserve">One person or whole group </w:t>
                </w:r>
                <w:r w:rsidR="00B83C28">
                  <w:rPr>
                    <w:rFonts w:asciiTheme="majorHAnsi" w:hAnsiTheme="majorHAnsi"/>
                    <w:bCs/>
                    <w:sz w:val="20"/>
                  </w:rPr>
                  <w:t>will present to the rest of the class on how they paired the animal cards and why were the animals grouped that way</w:t>
                </w:r>
              </w:p>
              <w:p w:rsidR="00870BE7" w:rsidRPr="00306198" w:rsidRDefault="00D25457" w:rsidP="00985E68">
                <w:pPr>
                  <w:rPr>
                    <w:rFonts w:asciiTheme="majorHAnsi" w:hAnsiTheme="majorHAnsi"/>
                    <w:bCs/>
                    <w:sz w:val="20"/>
                  </w:rPr>
                </w:pPr>
                <w:r>
                  <w:rPr>
                    <w:rFonts w:asciiTheme="majorHAnsi" w:hAnsiTheme="majorHAnsi"/>
                    <w:bCs/>
                    <w:sz w:val="20"/>
                  </w:rPr>
                  <w:t>Teacher will then ask do you think the periodic table is grouped a certain way? And what are some of the groupings?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Content>
              <w:p w:rsidR="00870BE7" w:rsidRPr="00306198" w:rsidRDefault="00D25457" w:rsidP="00985E68">
                <w:pPr>
                  <w:rPr>
                    <w:rFonts w:asciiTheme="majorHAnsi" w:hAnsiTheme="majorHAnsi"/>
                    <w:bCs/>
                    <w:sz w:val="20"/>
                  </w:rPr>
                </w:pPr>
                <w:r>
                  <w:rPr>
                    <w:rFonts w:asciiTheme="majorHAnsi" w:hAnsiTheme="majorHAnsi"/>
                    <w:bCs/>
                    <w:sz w:val="20"/>
                  </w:rPr>
                  <w:t>Teacher will hand out electron shell worksheet in which they can work individually or with partners</w:t>
                </w:r>
                <w:r w:rsidR="00892FA0">
                  <w:rPr>
                    <w:rFonts w:asciiTheme="majorHAnsi" w:hAnsiTheme="majorHAnsi"/>
                    <w:bCs/>
                    <w:sz w:val="20"/>
                  </w:rPr>
                  <w:t xml:space="preserve"> to complete. Questions 1-10 will be answered by the end of the period</w:t>
                </w:r>
                <w:r w:rsidR="009256A2">
                  <w:rPr>
                    <w:rFonts w:asciiTheme="majorHAnsi" w:hAnsiTheme="majorHAnsi"/>
                    <w:bCs/>
                    <w:sz w:val="20"/>
                  </w:rPr>
                  <w:t xml:space="preserve"> and graded for a classwork grade</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Content>
              <w:p w:rsidR="006264EB" w:rsidRDefault="0010479C" w:rsidP="006264EB">
                <w:pPr>
                  <w:rPr>
                    <w:rFonts w:asciiTheme="majorHAnsi" w:hAnsiTheme="majorHAnsi"/>
                    <w:b/>
                    <w:bCs/>
                  </w:rPr>
                </w:pPr>
                <w:r>
                  <w:rPr>
                    <w:rFonts w:asciiTheme="majorHAnsi" w:hAnsiTheme="majorHAnsi"/>
                    <w:b/>
                    <w:bCs/>
                    <w:sz w:val="20"/>
                  </w:rPr>
                  <w:t>Elements grouping help understand and electron shells help understand periodic trends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Content>
              <w:p w:rsidR="00870BE7" w:rsidRDefault="0010479C">
                <w:pPr>
                  <w:rPr>
                    <w:rFonts w:asciiTheme="majorHAnsi" w:hAnsiTheme="majorHAnsi"/>
                    <w:b/>
                    <w:bCs/>
                  </w:rPr>
                </w:pPr>
                <w:r>
                  <w:rPr>
                    <w:rFonts w:asciiTheme="majorHAnsi" w:hAnsiTheme="majorHAnsi"/>
                    <w:b/>
                    <w:bCs/>
                    <w:sz w:val="20"/>
                  </w:rPr>
                  <w:t>Address the essential question and make them think about the worksheet and noble gas</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904904" w:rsidP="001B50AC">
                  <w:pPr>
                    <w:rPr>
                      <w:rFonts w:asciiTheme="majorHAnsi" w:hAnsiTheme="majorHAnsi"/>
                      <w:bCs/>
                    </w:rPr>
                  </w:pPr>
                  <w:sdt>
                    <w:sdtPr>
                      <w:rPr>
                        <w:rFonts w:asciiTheme="majorHAnsi" w:hAnsiTheme="majorHAnsi"/>
                        <w:bCs/>
                      </w:rPr>
                      <w:id w:val="536707396"/>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904904"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904904"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904904"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904904" w:rsidP="001B50AC">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Content>
                      <w:r w:rsidR="009256A2">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904904"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Content>
                      <w:r w:rsidR="00CC04BF">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904904"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Content>
                      <w:r w:rsidR="00CC04BF">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904904"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904904">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Content>
                <w:r w:rsidR="00CC04BF">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Content>
                <w:r w:rsidR="00CC04BF">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Content>
                <w:r w:rsidR="00CC04BF">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904904">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Content>
                <w:r w:rsidR="00CC04BF">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904904">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Content>
                <w:r w:rsidR="00CC04BF">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904904">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904904">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Content>
              <w:p w:rsidR="00A44593" w:rsidRDefault="00CC04BF"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Content>
              <w:p w:rsidR="00A44593" w:rsidRPr="00D77028" w:rsidRDefault="00CC04BF"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Content>
              <w:p w:rsidR="00870BE7" w:rsidRPr="00D77028" w:rsidRDefault="00CC04BF"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CC04BF" w:rsidRDefault="00CC04BF" w:rsidP="00D77028">
                <w:pPr>
                  <w:pStyle w:val="ListParagraph"/>
                  <w:numPr>
                    <w:ilvl w:val="0"/>
                    <w:numId w:val="8"/>
                  </w:numPr>
                  <w:ind w:left="337" w:hanging="337"/>
                  <w:rPr>
                    <w:rFonts w:asciiTheme="majorHAnsi" w:hAnsiTheme="majorHAnsi"/>
                    <w:bCs/>
                    <w:sz w:val="20"/>
                  </w:rPr>
                </w:pPr>
                <w:r>
                  <w:rPr>
                    <w:rFonts w:asciiTheme="majorHAnsi" w:hAnsiTheme="majorHAnsi"/>
                    <w:bCs/>
                    <w:sz w:val="20"/>
                  </w:rPr>
                  <w:t>Animal Cards in different colors</w:t>
                </w:r>
              </w:p>
              <w:p w:rsidR="00CC04BF" w:rsidRDefault="00CC04BF" w:rsidP="00D77028">
                <w:pPr>
                  <w:pStyle w:val="ListParagraph"/>
                  <w:numPr>
                    <w:ilvl w:val="0"/>
                    <w:numId w:val="8"/>
                  </w:numPr>
                  <w:ind w:left="337" w:hanging="337"/>
                  <w:rPr>
                    <w:rFonts w:asciiTheme="majorHAnsi" w:hAnsiTheme="majorHAnsi"/>
                    <w:bCs/>
                    <w:sz w:val="20"/>
                  </w:rPr>
                </w:pPr>
                <w:r>
                  <w:rPr>
                    <w:rFonts w:asciiTheme="majorHAnsi" w:hAnsiTheme="majorHAnsi"/>
                    <w:bCs/>
                    <w:sz w:val="20"/>
                  </w:rPr>
                  <w:t>Electron Shell Worksheet</w:t>
                </w:r>
              </w:p>
              <w:p w:rsidR="00870BE7" w:rsidRPr="00D77028" w:rsidRDefault="00CC04BF" w:rsidP="00D77028">
                <w:pPr>
                  <w:pStyle w:val="ListParagraph"/>
                  <w:numPr>
                    <w:ilvl w:val="0"/>
                    <w:numId w:val="8"/>
                  </w:numPr>
                  <w:ind w:left="337" w:hanging="337"/>
                  <w:rPr>
                    <w:rFonts w:asciiTheme="majorHAnsi" w:hAnsiTheme="majorHAnsi"/>
                    <w:bCs/>
                    <w:sz w:val="20"/>
                  </w:rPr>
                </w:pPr>
                <w:r>
                  <w:rPr>
                    <w:rFonts w:asciiTheme="majorHAnsi" w:hAnsiTheme="majorHAnsi"/>
                    <w:bCs/>
                    <w:sz w:val="20"/>
                  </w:rPr>
                  <w:t>Whiteboard</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F59" w:rsidRDefault="00B04F59">
      <w:r>
        <w:separator/>
      </w:r>
    </w:p>
  </w:endnote>
  <w:endnote w:type="continuationSeparator" w:id="0">
    <w:p w:rsidR="00B04F59" w:rsidRDefault="00B0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F59" w:rsidRDefault="00B04F59">
      <w:r>
        <w:separator/>
      </w:r>
    </w:p>
  </w:footnote>
  <w:footnote w:type="continuationSeparator" w:id="0">
    <w:p w:rsidR="00B04F59" w:rsidRDefault="00B04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81168"/>
    <w:multiLevelType w:val="hybridMultilevel"/>
    <w:tmpl w:val="0E2E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104114"/>
    <w:rsid w:val="0010479C"/>
    <w:rsid w:val="00132411"/>
    <w:rsid w:val="00145640"/>
    <w:rsid w:val="001846AF"/>
    <w:rsid w:val="00193F30"/>
    <w:rsid w:val="001B50AC"/>
    <w:rsid w:val="001F49C6"/>
    <w:rsid w:val="00205526"/>
    <w:rsid w:val="00235405"/>
    <w:rsid w:val="0024251D"/>
    <w:rsid w:val="00296B6D"/>
    <w:rsid w:val="002D57FC"/>
    <w:rsid w:val="00301FA9"/>
    <w:rsid w:val="00306198"/>
    <w:rsid w:val="00315A03"/>
    <w:rsid w:val="00316753"/>
    <w:rsid w:val="00322DFD"/>
    <w:rsid w:val="00330C06"/>
    <w:rsid w:val="00337044"/>
    <w:rsid w:val="0038790F"/>
    <w:rsid w:val="0039368F"/>
    <w:rsid w:val="003A17E2"/>
    <w:rsid w:val="003A371E"/>
    <w:rsid w:val="003E42BB"/>
    <w:rsid w:val="00400290"/>
    <w:rsid w:val="0040105D"/>
    <w:rsid w:val="0043003D"/>
    <w:rsid w:val="004702CE"/>
    <w:rsid w:val="0047384D"/>
    <w:rsid w:val="004A3BF5"/>
    <w:rsid w:val="004F0958"/>
    <w:rsid w:val="004F4FD5"/>
    <w:rsid w:val="0053123D"/>
    <w:rsid w:val="005B1892"/>
    <w:rsid w:val="005D6B34"/>
    <w:rsid w:val="005E3498"/>
    <w:rsid w:val="006264EB"/>
    <w:rsid w:val="00661316"/>
    <w:rsid w:val="00661EA3"/>
    <w:rsid w:val="006B50E4"/>
    <w:rsid w:val="006C448B"/>
    <w:rsid w:val="006D5043"/>
    <w:rsid w:val="006E0937"/>
    <w:rsid w:val="006E6D92"/>
    <w:rsid w:val="007369AB"/>
    <w:rsid w:val="00750371"/>
    <w:rsid w:val="007A66CF"/>
    <w:rsid w:val="007C6E42"/>
    <w:rsid w:val="00803265"/>
    <w:rsid w:val="0080594A"/>
    <w:rsid w:val="00845E2D"/>
    <w:rsid w:val="00870BE7"/>
    <w:rsid w:val="0087208F"/>
    <w:rsid w:val="0088249B"/>
    <w:rsid w:val="00892FA0"/>
    <w:rsid w:val="00904904"/>
    <w:rsid w:val="0091597A"/>
    <w:rsid w:val="009256A2"/>
    <w:rsid w:val="00935D87"/>
    <w:rsid w:val="00944A91"/>
    <w:rsid w:val="00985CFF"/>
    <w:rsid w:val="00985E68"/>
    <w:rsid w:val="00995EF3"/>
    <w:rsid w:val="009D3DA7"/>
    <w:rsid w:val="00A2327E"/>
    <w:rsid w:val="00A44593"/>
    <w:rsid w:val="00AA18AE"/>
    <w:rsid w:val="00AB2CB0"/>
    <w:rsid w:val="00AE4E7A"/>
    <w:rsid w:val="00B04F59"/>
    <w:rsid w:val="00B1062B"/>
    <w:rsid w:val="00B24F19"/>
    <w:rsid w:val="00B83C28"/>
    <w:rsid w:val="00B9382F"/>
    <w:rsid w:val="00BA3F59"/>
    <w:rsid w:val="00BD16BE"/>
    <w:rsid w:val="00BE3BE2"/>
    <w:rsid w:val="00C14D2C"/>
    <w:rsid w:val="00C40A4C"/>
    <w:rsid w:val="00C81D7F"/>
    <w:rsid w:val="00C909D1"/>
    <w:rsid w:val="00CC04BF"/>
    <w:rsid w:val="00CD7C2E"/>
    <w:rsid w:val="00D0140B"/>
    <w:rsid w:val="00D11EAB"/>
    <w:rsid w:val="00D25457"/>
    <w:rsid w:val="00D42CAA"/>
    <w:rsid w:val="00D4484D"/>
    <w:rsid w:val="00D51354"/>
    <w:rsid w:val="00D7646E"/>
    <w:rsid w:val="00D76E43"/>
    <w:rsid w:val="00D77028"/>
    <w:rsid w:val="00D80C4F"/>
    <w:rsid w:val="00DD70A1"/>
    <w:rsid w:val="00DE0E43"/>
    <w:rsid w:val="00DE77AD"/>
    <w:rsid w:val="00E27132"/>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69225"/>
  <w15:docId w15:val="{4A12A22D-1DAC-48CE-9FCE-BE177E07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5844F3"/>
    <w:rsid w:val="009A7352"/>
    <w:rsid w:val="00AD1CF8"/>
    <w:rsid w:val="00C94EB5"/>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9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2A597-8A4C-4C2E-B57F-6741607A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subject/>
  <dc:creator>Jonathan Dietz</dc:creator>
  <cp:keywords/>
  <dc:description/>
  <cp:lastModifiedBy>Marco Gomez</cp:lastModifiedBy>
  <cp:revision>6</cp:revision>
  <dcterms:created xsi:type="dcterms:W3CDTF">2017-02-21T13:26:00Z</dcterms:created>
  <dcterms:modified xsi:type="dcterms:W3CDTF">2017-10-21T20:15:00Z</dcterms:modified>
</cp:coreProperties>
</file>